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A9285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851">
              <w:rPr>
                <w:rFonts w:asciiTheme="majorHAnsi" w:hAnsiTheme="majorHAnsi" w:cs="Arial"/>
                <w:b/>
                <w:sz w:val="18"/>
                <w:szCs w:val="18"/>
              </w:rPr>
              <w:t>Socijalna medicina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F3422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34221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A9285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851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A9285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851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A9285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851">
              <w:rPr>
                <w:rFonts w:asciiTheme="majorHAnsi" w:hAnsiTheme="majorHAnsi"/>
                <w:b/>
                <w:sz w:val="18"/>
                <w:szCs w:val="18"/>
              </w:rPr>
              <w:t>nema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A9285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851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A9285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851">
              <w:rPr>
                <w:rFonts w:asciiTheme="majorHAnsi" w:hAnsiTheme="majorHAnsi"/>
                <w:b/>
                <w:sz w:val="18"/>
                <w:szCs w:val="18"/>
              </w:rPr>
              <w:t>11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A9285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851">
              <w:rPr>
                <w:rFonts w:asciiTheme="majorHAnsi" w:hAnsiTheme="majorHAnsi"/>
                <w:b/>
                <w:sz w:val="18"/>
                <w:szCs w:val="18"/>
              </w:rPr>
              <w:t>11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A9285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851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B30E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B30E5">
              <w:rPr>
                <w:rFonts w:asciiTheme="majorHAnsi" w:hAnsiTheme="majorHAnsi" w:cs="Arial"/>
                <w:b/>
                <w:sz w:val="18"/>
                <w:szCs w:val="18"/>
              </w:rPr>
              <w:t>33,75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A9285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851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B30E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F4410">
              <w:rPr>
                <w:rFonts w:asciiTheme="majorHAnsi" w:hAnsiTheme="majorHAnsi"/>
                <w:b/>
                <w:sz w:val="18"/>
                <w:szCs w:val="18"/>
              </w:rPr>
              <w:t>9</w:t>
            </w:r>
            <w:r w:rsidR="00EB30E5">
              <w:rPr>
                <w:rFonts w:asciiTheme="majorHAnsi" w:hAnsiTheme="majorHAnsi"/>
                <w:b/>
                <w:sz w:val="18"/>
                <w:szCs w:val="18"/>
              </w:rPr>
              <w:t>6,</w:t>
            </w:r>
            <w:r w:rsidR="00E73610">
              <w:rPr>
                <w:rFonts w:asciiTheme="majorHAnsi" w:hAnsiTheme="majorHAnsi"/>
                <w:b/>
                <w:sz w:val="18"/>
                <w:szCs w:val="18"/>
              </w:rPr>
              <w:t>57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A9285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851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EB30E5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F4410">
              <w:rPr>
                <w:rFonts w:asciiTheme="majorHAnsi" w:hAnsiTheme="majorHAnsi" w:cs="Arial"/>
                <w:b/>
                <w:sz w:val="18"/>
                <w:szCs w:val="18"/>
              </w:rPr>
              <w:t>13</w:t>
            </w:r>
            <w:r w:rsidR="00EB30E5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E73610">
              <w:rPr>
                <w:rFonts w:asciiTheme="majorHAnsi" w:hAnsiTheme="majorHAnsi" w:cs="Arial"/>
                <w:b/>
                <w:sz w:val="18"/>
                <w:szCs w:val="18"/>
              </w:rPr>
              <w:t>.32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F3422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34221" w:rsidRPr="00F34221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F3422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34221">
              <w:rPr>
                <w:rFonts w:asciiTheme="majorHAnsi" w:hAnsiTheme="majorHAnsi" w:cs="Arial"/>
                <w:b/>
                <w:sz w:val="18"/>
                <w:szCs w:val="18"/>
              </w:rPr>
              <w:t>Dr.sc. Maida Mulić, vanredni profesor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92851" w:rsidRPr="00A92851" w:rsidRDefault="00D05D23" w:rsidP="00A9285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851" w:rsidRPr="00A92851">
              <w:rPr>
                <w:rFonts w:asciiTheme="majorHAnsi" w:hAnsiTheme="majorHAnsi" w:cs="Arial"/>
                <w:b/>
                <w:sz w:val="18"/>
                <w:szCs w:val="18"/>
              </w:rPr>
              <w:t>- Javno-zdravstveno pozicioniranje zdravlja,</w:t>
            </w:r>
            <w:r w:rsidR="00EB30E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A92851" w:rsidRPr="00A92851">
              <w:rPr>
                <w:rFonts w:asciiTheme="majorHAnsi" w:hAnsiTheme="majorHAnsi" w:cs="Arial"/>
                <w:b/>
                <w:sz w:val="18"/>
                <w:szCs w:val="18"/>
              </w:rPr>
              <w:t xml:space="preserve">Sticanje vještina za kvalitet u javnom zdravstvu, </w:t>
            </w:r>
          </w:p>
          <w:p w:rsidR="00CB72ED" w:rsidRPr="00B96B4F" w:rsidRDefault="00A92851" w:rsidP="00EB30E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92851">
              <w:rPr>
                <w:rFonts w:asciiTheme="majorHAnsi" w:hAnsiTheme="majorHAnsi" w:cs="Arial"/>
                <w:b/>
                <w:sz w:val="18"/>
                <w:szCs w:val="18"/>
              </w:rPr>
              <w:t>- Osposobljavanje za individualni i timski rad, Jačanje liderstva javnog zdravstva u zajednici.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EB30E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851" w:rsidRPr="00A92851">
              <w:rPr>
                <w:rFonts w:asciiTheme="majorHAnsi" w:hAnsiTheme="majorHAnsi" w:cs="Arial"/>
                <w:b/>
                <w:sz w:val="18"/>
                <w:szCs w:val="18"/>
              </w:rPr>
              <w:t>Kategorizirati komunikacijske vještine</w:t>
            </w:r>
            <w:r w:rsidR="00EB30E5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A92851" w:rsidRPr="00A92851">
              <w:rPr>
                <w:rFonts w:asciiTheme="majorHAnsi" w:hAnsiTheme="majorHAnsi" w:cs="Arial"/>
                <w:b/>
                <w:sz w:val="18"/>
                <w:szCs w:val="18"/>
              </w:rPr>
              <w:t>Procjeniti i uspostaviti timski rad</w:t>
            </w:r>
            <w:r w:rsidR="00EB30E5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A92851" w:rsidRPr="00A92851">
              <w:rPr>
                <w:rFonts w:asciiTheme="majorHAnsi" w:hAnsiTheme="majorHAnsi" w:cs="Arial"/>
                <w:b/>
                <w:sz w:val="18"/>
                <w:szCs w:val="18"/>
              </w:rPr>
              <w:t xml:space="preserve"> Sortirati i uspostaviti determinante i indikatore zdravlja i bolesti</w:t>
            </w:r>
            <w:r w:rsidR="00EB30E5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A92851" w:rsidRPr="00A92851">
              <w:rPr>
                <w:rFonts w:asciiTheme="majorHAnsi" w:hAnsiTheme="majorHAnsi" w:cs="Arial"/>
                <w:b/>
                <w:sz w:val="18"/>
                <w:szCs w:val="18"/>
              </w:rPr>
              <w:t xml:space="preserve"> Procjeniti i rješavati javno-zdravstvene probleme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EB30E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B30E5">
              <w:rPr>
                <w:rFonts w:asciiTheme="majorHAnsi" w:hAnsiTheme="majorHAnsi" w:cs="Arial"/>
                <w:b/>
                <w:sz w:val="18"/>
                <w:szCs w:val="18"/>
              </w:rPr>
              <w:t>S</w:t>
            </w:r>
            <w:r w:rsidR="00A92851" w:rsidRPr="00A92851">
              <w:rPr>
                <w:rFonts w:asciiTheme="majorHAnsi" w:hAnsiTheme="majorHAnsi" w:cs="Arial"/>
                <w:b/>
                <w:sz w:val="18"/>
                <w:szCs w:val="18"/>
              </w:rPr>
              <w:t xml:space="preserve">ocijalno medicinska dijagnostika zajednica; </w:t>
            </w:r>
            <w:r w:rsidR="00EB30E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A92851" w:rsidRPr="00A92851">
              <w:rPr>
                <w:rFonts w:asciiTheme="majorHAnsi" w:hAnsiTheme="majorHAnsi" w:cs="Arial"/>
                <w:b/>
                <w:sz w:val="18"/>
                <w:szCs w:val="18"/>
              </w:rPr>
              <w:t>zahtjevi i potrebe za zdravstvenom zaštitom; uloga društva, države i međunarodnih organizacija u zdravstvenoj zaštiti stanovništva; zdravstveno zakonodavstvo; projektovanje informativnog sistema i menadžmenta; reforma zdravstva i strategija; stručni sadržaji i podjela rad u zdravstvu; metode rada u zdravstvenoj djelatnosti; principi organizovanja zdravstvene djelatnosti; planiranje, programiranje i zdravstvena ekonomika; kontrola kvaliteta u zdravstvu; socijalno-medicinski aspekti zdravlja vulnerabilnih grupa; osnovi medicinske etike,  promocija zdravlja;  medicinska sociologija i zdravstvena zaštita u katastrofama i ratu.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92851" w:rsidRPr="00A92851" w:rsidRDefault="00D05D23" w:rsidP="00A9285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851" w:rsidRPr="00A92851">
              <w:rPr>
                <w:rFonts w:asciiTheme="majorHAnsi" w:hAnsiTheme="majorHAnsi" w:cs="Arial"/>
                <w:b/>
                <w:sz w:val="18"/>
                <w:szCs w:val="18"/>
              </w:rPr>
              <w:t xml:space="preserve">Planirane su slijedeće aktivnosti uspješnog učenja: konkretno iskustvo, promatranje i promišljanje,  stvaranje koncepata i </w:t>
            </w:r>
          </w:p>
          <w:p w:rsidR="00CB72ED" w:rsidRPr="00B96B4F" w:rsidRDefault="00A92851" w:rsidP="00EB30E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92851">
              <w:rPr>
                <w:rFonts w:asciiTheme="majorHAnsi" w:hAnsiTheme="majorHAnsi" w:cs="Arial"/>
                <w:b/>
                <w:sz w:val="18"/>
                <w:szCs w:val="18"/>
              </w:rPr>
              <w:t>- aktivno sudjelovanje. Kao stilovi učenja preferiraju se: vizuelni stil, auditivni, verbalni, timski i samostalni. Najznačanije metode učenja na predmetu su: predavanja uz upotrebu multimedijalnih sredstava, tehnika aktivnog učenja i uz aktivno učešće i diskusije studenata;</w:t>
            </w:r>
            <w:r w:rsidR="00EB30E5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A92851">
              <w:rPr>
                <w:rFonts w:asciiTheme="majorHAnsi" w:hAnsiTheme="majorHAnsi" w:cs="Arial"/>
                <w:b/>
                <w:sz w:val="18"/>
                <w:szCs w:val="18"/>
              </w:rPr>
              <w:t>izvođenje vježb</w:t>
            </w:r>
            <w:r w:rsidR="00EB30E5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Pr="00A92851">
              <w:rPr>
                <w:rFonts w:asciiTheme="majorHAnsi" w:hAnsiTheme="majorHAnsi" w:cs="Arial"/>
                <w:b/>
                <w:sz w:val="18"/>
                <w:szCs w:val="18"/>
              </w:rPr>
              <w:t xml:space="preserve">- priprema i izlaganje grupnih i individualnih seminarskih radova 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17258" w:rsidRPr="00917258" w:rsidRDefault="00D05D23" w:rsidP="0091725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17258" w:rsidRPr="00917258">
              <w:rPr>
                <w:rFonts w:asciiTheme="majorHAnsi" w:hAnsiTheme="majorHAnsi" w:cs="Arial"/>
                <w:b/>
                <w:sz w:val="18"/>
                <w:szCs w:val="18"/>
              </w:rPr>
              <w:t>Ocjena stečenog kvaliteta znanja i vještina utvrđuje se kumulativno ispunjavanjem predispitnih obaveza i završnog ispita prema slijedećoj skali:</w:t>
            </w:r>
          </w:p>
          <w:p w:rsidR="00917258" w:rsidRPr="00917258" w:rsidRDefault="00917258" w:rsidP="0091725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917258" w:rsidRPr="00917258" w:rsidRDefault="00917258" w:rsidP="0091725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17258">
              <w:rPr>
                <w:rFonts w:asciiTheme="majorHAnsi" w:hAnsiTheme="majorHAnsi" w:cs="Arial"/>
                <w:b/>
                <w:sz w:val="18"/>
                <w:szCs w:val="18"/>
              </w:rPr>
              <w:t>Obaveze studenta i bodovi:</w:t>
            </w:r>
          </w:p>
          <w:p w:rsidR="00917258" w:rsidRPr="00917258" w:rsidRDefault="00917258" w:rsidP="0091725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17258">
              <w:rPr>
                <w:rFonts w:asciiTheme="majorHAnsi" w:hAnsiTheme="majorHAnsi" w:cs="Arial"/>
                <w:b/>
                <w:sz w:val="18"/>
                <w:szCs w:val="18"/>
              </w:rPr>
              <w:t xml:space="preserve">Prisutnost na predavanjima/vježbama i aktivnost studenta &lt;10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</w:p>
          <w:p w:rsidR="00917258" w:rsidRPr="00917258" w:rsidRDefault="00917258" w:rsidP="0091725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17258">
              <w:rPr>
                <w:rFonts w:asciiTheme="majorHAnsi" w:hAnsiTheme="majorHAnsi" w:cs="Arial"/>
                <w:b/>
                <w:sz w:val="18"/>
                <w:szCs w:val="18"/>
              </w:rPr>
              <w:t>Seminarski rad &lt;20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b</w:t>
            </w:r>
          </w:p>
          <w:p w:rsidR="00917258" w:rsidRDefault="00917258" w:rsidP="0091725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17258">
              <w:rPr>
                <w:rFonts w:asciiTheme="majorHAnsi" w:hAnsiTheme="majorHAnsi" w:cs="Arial"/>
                <w:b/>
                <w:sz w:val="18"/>
                <w:szCs w:val="18"/>
              </w:rPr>
              <w:t xml:space="preserve">Parcijalni ispit 11-20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</w:p>
          <w:p w:rsidR="0020207F" w:rsidRPr="00917258" w:rsidRDefault="0020207F" w:rsidP="0091725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Predispitne aktivnosti 50b.</w:t>
            </w:r>
          </w:p>
          <w:p w:rsidR="00CB72ED" w:rsidRPr="00B96B4F" w:rsidRDefault="00917258" w:rsidP="0091725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17258">
              <w:rPr>
                <w:rFonts w:asciiTheme="majorHAnsi" w:hAnsiTheme="majorHAnsi" w:cs="Arial"/>
                <w:b/>
                <w:sz w:val="18"/>
                <w:szCs w:val="18"/>
              </w:rPr>
              <w:t>Završni ispit 26-50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b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92851" w:rsidRPr="00A92851" w:rsidRDefault="00D05D23" w:rsidP="00A9285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851" w:rsidRPr="00A92851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940EAC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bookmarkStart w:id="3" w:name="_GoBack"/>
            <w:bookmarkEnd w:id="3"/>
            <w:r w:rsidR="00A92851" w:rsidRPr="00A92851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:rsidR="00A92851" w:rsidRPr="00A92851" w:rsidRDefault="00A92851" w:rsidP="00A9285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92851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:rsidR="00A92851" w:rsidRPr="00A92851" w:rsidRDefault="00A92851" w:rsidP="00A9285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92851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:rsidR="00A92851" w:rsidRPr="00A92851" w:rsidRDefault="00A92851" w:rsidP="00A9285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92851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:rsidR="00CB72ED" w:rsidRPr="00B96B4F" w:rsidRDefault="00A92851" w:rsidP="00A9285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92851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92851" w:rsidRPr="00A92851" w:rsidRDefault="00D05D23" w:rsidP="00A9285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851" w:rsidRPr="00A92851">
              <w:rPr>
                <w:rFonts w:asciiTheme="majorHAnsi" w:hAnsiTheme="majorHAnsi" w:cs="Arial"/>
                <w:b/>
                <w:sz w:val="18"/>
                <w:szCs w:val="18"/>
              </w:rPr>
              <w:t xml:space="preserve">Smajkić A. Socijalna medicina sa organizacijom zdravstva, Svjetlost, Sarajevo, 1997. </w:t>
            </w:r>
          </w:p>
          <w:p w:rsidR="00A92851" w:rsidRPr="00A92851" w:rsidRDefault="00A92851" w:rsidP="00A9285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92851">
              <w:rPr>
                <w:rFonts w:asciiTheme="majorHAnsi" w:hAnsiTheme="majorHAnsi" w:cs="Arial"/>
                <w:b/>
                <w:sz w:val="18"/>
                <w:szCs w:val="18"/>
              </w:rPr>
              <w:t xml:space="preserve">Čatović S. Socijalna medicina. Univerzitet u Tuzli, Medicinski fakultet, Tuzla, 1991. </w:t>
            </w:r>
          </w:p>
          <w:p w:rsidR="00A92851" w:rsidRPr="00A92851" w:rsidRDefault="00A92851" w:rsidP="00A9285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92851">
              <w:rPr>
                <w:rFonts w:asciiTheme="majorHAnsi" w:hAnsiTheme="majorHAnsi" w:cs="Arial"/>
                <w:b/>
                <w:sz w:val="18"/>
                <w:szCs w:val="18"/>
              </w:rPr>
              <w:t>Cucić V, Simić S. Socijalna medicina, Savremena administracija, Beograd 2000.</w:t>
            </w:r>
          </w:p>
          <w:p w:rsidR="00CB72ED" w:rsidRPr="00B96B4F" w:rsidRDefault="00A92851" w:rsidP="00EB30E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A92851">
              <w:rPr>
                <w:rFonts w:asciiTheme="majorHAnsi" w:hAnsiTheme="majorHAnsi" w:cs="Arial"/>
                <w:b/>
                <w:sz w:val="18"/>
                <w:szCs w:val="18"/>
              </w:rPr>
              <w:t>Hrabač B, Zdravstvena ekonomika, Mostar, 2013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851" w:rsidRPr="00A92851">
              <w:rPr>
                <w:rFonts w:asciiTheme="majorHAnsi" w:hAnsiTheme="majorHAnsi" w:cs="Arial"/>
                <w:b/>
                <w:sz w:val="18"/>
                <w:szCs w:val="18"/>
              </w:rPr>
              <w:t>Džubur -Alić A. Socijalna medicina I organizacija zdravstvene zaštite 1, Sarajevo 2018     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EE0D3F" w:rsidRPr="00EE0D3F">
              <w:rPr>
                <w:rFonts w:asciiTheme="majorHAnsi" w:hAnsiTheme="majorHAnsi" w:cs="Arial"/>
                <w:b/>
                <w:sz w:val="18"/>
                <w:szCs w:val="18"/>
              </w:rPr>
              <w:t>www.who.int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EE0D3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="00A92851">
              <w:rPr>
                <w:rFonts w:asciiTheme="majorHAnsi" w:hAnsiTheme="majorHAnsi" w:cs="Arial"/>
                <w:b/>
                <w:sz w:val="18"/>
                <w:szCs w:val="18"/>
              </w:rPr>
              <w:t>202</w:t>
            </w:r>
            <w:r w:rsidR="00EE0D3F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A92851">
              <w:rPr>
                <w:rFonts w:asciiTheme="majorHAnsi" w:hAnsiTheme="majorHAnsi" w:cs="Arial"/>
                <w:b/>
                <w:sz w:val="18"/>
                <w:szCs w:val="18"/>
              </w:rPr>
              <w:t>/202</w:t>
            </w:r>
            <w:r w:rsidR="00EE0D3F">
              <w:rPr>
                <w:rFonts w:asciiTheme="majorHAnsi" w:hAnsiTheme="majorHAnsi" w:cs="Arial"/>
                <w:b/>
                <w:sz w:val="18"/>
                <w:szCs w:val="18"/>
              </w:rPr>
              <w:t>6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EE0D3F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EE0D3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EE0D3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EE0D3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EE0D3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A92851" w:rsidRPr="00EE0D3F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.</w:t>
            </w:r>
            <w:r w:rsidR="00FB48B6" w:rsidRPr="00EE0D3F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</w:t>
            </w:r>
            <w:r w:rsidR="00FB48B6" w:rsidRPr="00EE0D3F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</w:t>
            </w:r>
            <w:r w:rsidRPr="00EE0D3F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413" w:rsidRDefault="003D3413">
      <w:pPr>
        <w:spacing w:line="240" w:lineRule="auto"/>
      </w:pPr>
      <w:r>
        <w:separator/>
      </w:r>
    </w:p>
  </w:endnote>
  <w:endnote w:type="continuationSeparator" w:id="0">
    <w:p w:rsidR="003D3413" w:rsidRDefault="003D34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940EAC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940EAC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940EAC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413" w:rsidRDefault="003D3413">
      <w:pPr>
        <w:spacing w:after="0"/>
      </w:pPr>
      <w:r>
        <w:separator/>
      </w:r>
    </w:p>
  </w:footnote>
  <w:footnote w:type="continuationSeparator" w:id="0">
    <w:p w:rsidR="003D3413" w:rsidRDefault="003D34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34A1"/>
    <w:rsid w:val="000E50E7"/>
    <w:rsid w:val="000E51F8"/>
    <w:rsid w:val="000F3BAD"/>
    <w:rsid w:val="000F7F21"/>
    <w:rsid w:val="0010061D"/>
    <w:rsid w:val="00101401"/>
    <w:rsid w:val="00104B6E"/>
    <w:rsid w:val="00106297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5DAC"/>
    <w:rsid w:val="001D252B"/>
    <w:rsid w:val="001E2CEF"/>
    <w:rsid w:val="001F251C"/>
    <w:rsid w:val="001F6D8D"/>
    <w:rsid w:val="0020207F"/>
    <w:rsid w:val="00202939"/>
    <w:rsid w:val="00205E97"/>
    <w:rsid w:val="00206A97"/>
    <w:rsid w:val="00212AEF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3413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73F17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4B32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7F6B5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C5A84"/>
    <w:rsid w:val="008D436E"/>
    <w:rsid w:val="008D6C0E"/>
    <w:rsid w:val="008F2E88"/>
    <w:rsid w:val="008F54F8"/>
    <w:rsid w:val="008F7AF7"/>
    <w:rsid w:val="009019AE"/>
    <w:rsid w:val="00904035"/>
    <w:rsid w:val="00905625"/>
    <w:rsid w:val="00914827"/>
    <w:rsid w:val="00917258"/>
    <w:rsid w:val="00922D02"/>
    <w:rsid w:val="0093451D"/>
    <w:rsid w:val="009351F2"/>
    <w:rsid w:val="00940EAC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2851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4410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3610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30E5"/>
    <w:rsid w:val="00EB471F"/>
    <w:rsid w:val="00EB4EEE"/>
    <w:rsid w:val="00EC2FE4"/>
    <w:rsid w:val="00EC4257"/>
    <w:rsid w:val="00EC5A5C"/>
    <w:rsid w:val="00EC7227"/>
    <w:rsid w:val="00EE0D3F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34221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uiPriority="59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E095B-267B-4C45-94C5-E2AD34F6E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18</cp:revision>
  <cp:lastPrinted>2024-06-05T08:29:00Z</cp:lastPrinted>
  <dcterms:created xsi:type="dcterms:W3CDTF">2024-05-23T07:02:00Z</dcterms:created>
  <dcterms:modified xsi:type="dcterms:W3CDTF">2025-11-11T14:58:00Z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